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6D" w:rsidRPr="0048555B" w:rsidRDefault="00B97D6D" w:rsidP="0048555B">
      <w:pPr>
        <w:jc w:val="center"/>
        <w:rPr>
          <w:rFonts w:eastAsia="SimSun"/>
          <w:b/>
          <w:lang w:eastAsia="zh-CN"/>
        </w:rPr>
      </w:pPr>
      <w:r w:rsidRPr="0048555B">
        <w:rPr>
          <w:rFonts w:eastAsia="SimSun" w:hint="eastAsia"/>
          <w:b/>
          <w:lang w:eastAsia="zh-CN"/>
        </w:rPr>
        <w:t>Conics</w:t>
      </w:r>
    </w:p>
    <w:p w:rsidR="00B97D6D" w:rsidRDefault="00B97D6D">
      <w:pPr>
        <w:rPr>
          <w:rFonts w:eastAsia="SimSun"/>
          <w:lang w:eastAsia="zh-CN"/>
        </w:rPr>
      </w:pPr>
    </w:p>
    <w:p w:rsidR="00B97D6D" w:rsidRDefault="00B97D6D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Given that the ellipse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eastAsia="SimSun" w:hint="eastAsia"/>
          <w:lang w:eastAsia="zh-CN"/>
        </w:rPr>
        <w:t xml:space="preserve"> is tangential to the hyperbola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xy=1</m:t>
        </m:r>
      </m:oMath>
      <w:r>
        <w:rPr>
          <w:rFonts w:eastAsia="SimSun" w:hint="eastAsia"/>
          <w:lang w:eastAsia="zh-CN"/>
        </w:rPr>
        <w:t xml:space="preserve"> and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</m:t>
        </m:r>
        <m:r>
          <w:rPr>
            <w:rFonts w:ascii="Cambria Math" w:eastAsia="SimSun" w:hAnsi="Cambria Math"/>
            <w:lang w:eastAsia="zh-CN"/>
          </w:rPr>
          <m:t>&gt;1</m:t>
        </m:r>
      </m:oMath>
      <w:r>
        <w:rPr>
          <w:rFonts w:eastAsia="SimSun" w:hint="eastAsia"/>
          <w:lang w:eastAsia="zh-CN"/>
        </w:rPr>
        <w:t>.</w:t>
      </w:r>
    </w:p>
    <w:p w:rsidR="00B97D6D" w:rsidRDefault="00B97D6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F</w:t>
      </w:r>
      <w:r>
        <w:rPr>
          <w:rFonts w:eastAsia="SimSun" w:hint="eastAsia"/>
          <w:lang w:eastAsia="zh-CN"/>
        </w:rPr>
        <w:t>ind the value of t.</w:t>
      </w:r>
    </w:p>
    <w:p w:rsidR="004A7212" w:rsidRDefault="004A7212">
      <w:pPr>
        <w:rPr>
          <w:rFonts w:eastAsia="SimSun"/>
          <w:lang w:eastAsia="zh-CN"/>
        </w:rPr>
      </w:pPr>
      <w:r>
        <w:rPr>
          <w:rFonts w:eastAsia="SimSun"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1716405</wp:posOffset>
            </wp:positionH>
            <wp:positionV relativeFrom="paragraph">
              <wp:posOffset>82550</wp:posOffset>
            </wp:positionV>
            <wp:extent cx="2196465" cy="3108325"/>
            <wp:effectExtent l="114300" t="76200" r="108585" b="73025"/>
            <wp:wrapSquare wrapText="bothSides"/>
            <wp:docPr id="1" name="圖片 1" descr="C:\Users\YUE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E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3108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A7212" w:rsidRDefault="004A7212">
      <w:pPr>
        <w:rPr>
          <w:rFonts w:eastAsia="SimSun"/>
          <w:lang w:eastAsia="zh-CN"/>
        </w:rPr>
      </w:pPr>
    </w:p>
    <w:p w:rsidR="004A7212" w:rsidRDefault="004A7212">
      <w:pPr>
        <w:rPr>
          <w:rFonts w:eastAsia="SimSun"/>
          <w:lang w:eastAsia="zh-CN"/>
        </w:rPr>
      </w:pPr>
    </w:p>
    <w:p w:rsidR="004A7212" w:rsidRDefault="004A7212">
      <w:pPr>
        <w:rPr>
          <w:rFonts w:eastAsia="SimSun"/>
          <w:lang w:eastAsia="zh-CN"/>
        </w:rPr>
      </w:pPr>
    </w:p>
    <w:p w:rsidR="004A7212" w:rsidRDefault="004A7212">
      <w:pPr>
        <w:rPr>
          <w:rFonts w:eastAsia="SimSun"/>
          <w:lang w:eastAsia="zh-CN"/>
        </w:rPr>
      </w:pPr>
    </w:p>
    <w:p w:rsidR="004A7212" w:rsidRDefault="004A7212">
      <w:pPr>
        <w:rPr>
          <w:rFonts w:eastAsia="SimSun"/>
          <w:lang w:eastAsia="zh-CN"/>
        </w:rPr>
      </w:pPr>
    </w:p>
    <w:p w:rsidR="004A7212" w:rsidRDefault="004A7212">
      <w:pPr>
        <w:rPr>
          <w:rFonts w:eastAsia="SimSun"/>
          <w:lang w:eastAsia="zh-CN"/>
        </w:rPr>
      </w:pPr>
    </w:p>
    <w:p w:rsidR="004A7212" w:rsidRDefault="004A7212">
      <w:pPr>
        <w:rPr>
          <w:rFonts w:eastAsia="SimSun"/>
          <w:lang w:eastAsia="zh-CN"/>
        </w:rPr>
      </w:pPr>
    </w:p>
    <w:p w:rsidR="004A7212" w:rsidRDefault="004A7212">
      <w:pPr>
        <w:rPr>
          <w:rFonts w:eastAsia="SimSun"/>
          <w:lang w:eastAsia="zh-CN"/>
        </w:rPr>
      </w:pPr>
    </w:p>
    <w:p w:rsidR="004A7212" w:rsidRDefault="004A7212">
      <w:pPr>
        <w:rPr>
          <w:rFonts w:eastAsia="SimSun"/>
          <w:lang w:eastAsia="zh-CN"/>
        </w:rPr>
      </w:pPr>
    </w:p>
    <w:p w:rsidR="004A7212" w:rsidRDefault="004A7212">
      <w:pPr>
        <w:rPr>
          <w:rFonts w:eastAsia="SimSun"/>
          <w:lang w:eastAsia="zh-CN"/>
        </w:rPr>
      </w:pPr>
    </w:p>
    <w:p w:rsidR="004A7212" w:rsidRDefault="004A7212">
      <w:pPr>
        <w:rPr>
          <w:rFonts w:eastAsia="SimSun"/>
          <w:lang w:eastAsia="zh-CN"/>
        </w:rPr>
      </w:pPr>
    </w:p>
    <w:p w:rsidR="004A7212" w:rsidRDefault="004A7212">
      <w:pPr>
        <w:rPr>
          <w:rFonts w:eastAsia="SimSun"/>
          <w:lang w:eastAsia="zh-CN"/>
        </w:rPr>
      </w:pPr>
    </w:p>
    <w:p w:rsidR="004A7212" w:rsidRDefault="004A7212">
      <w:pPr>
        <w:rPr>
          <w:rFonts w:eastAsia="SimSun"/>
          <w:lang w:eastAsia="zh-CN"/>
        </w:rPr>
      </w:pPr>
    </w:p>
    <w:p w:rsidR="00B97D6D" w:rsidRPr="004A7212" w:rsidRDefault="00B97D6D">
      <w:pPr>
        <w:rPr>
          <w:rFonts w:eastAsia="SimSun"/>
          <w:lang w:eastAsia="zh-CN"/>
        </w:rPr>
      </w:pPr>
    </w:p>
    <w:p w:rsidR="0026394F" w:rsidRPr="0026394F" w:rsidRDefault="0026394F">
      <w:pPr>
        <w:rPr>
          <w:rFonts w:eastAsia="SimSun"/>
          <w:b/>
          <w:lang w:eastAsia="zh-CN"/>
        </w:rPr>
      </w:pPr>
      <w:r w:rsidRPr="0026394F">
        <w:rPr>
          <w:rFonts w:eastAsia="SimSun" w:hint="eastAsia"/>
          <w:b/>
          <w:lang w:eastAsia="zh-CN"/>
        </w:rPr>
        <w:t>Method 1</w:t>
      </w:r>
    </w:p>
    <w:p w:rsidR="004207CB" w:rsidRDefault="004207CB" w:rsidP="004207C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xy=1⟹y=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</m:oMath>
    </w:p>
    <w:p w:rsidR="0048555B" w:rsidRDefault="004207C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2x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den>
        </m:f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=0⟹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dy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dx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t+1</m:t>
                </m:r>
              </m:e>
            </m:d>
          </m:den>
        </m:f>
      </m:oMath>
    </w:p>
    <w:p w:rsidR="00CA231C" w:rsidRDefault="00CA231C" w:rsidP="00CA231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Since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eastAsia="SimSun" w:hint="eastAsia"/>
          <w:lang w:eastAsia="zh-CN"/>
        </w:rPr>
        <w:t xml:space="preserve"> is tangential to the hyperbola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xy=1</m:t>
        </m:r>
      </m:oMath>
      <w:r>
        <w:rPr>
          <w:rFonts w:eastAsia="SimSun" w:hint="eastAsia"/>
          <w:lang w:eastAsia="zh-CN"/>
        </w:rPr>
        <w:t>, we have</w:t>
      </w:r>
    </w:p>
    <w:p w:rsidR="004207CB" w:rsidRPr="00CA231C" w:rsidRDefault="00CA231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ctrlPr>
              <w:rPr>
                <w:rFonts w:ascii="Cambria Math" w:eastAsia="SimSun" w:hAnsi="Cambria Math"/>
                <w:i/>
                <w:lang w:eastAsia="zh-CN"/>
              </w:rPr>
            </m:ctrlP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=-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t-1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y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t+1</m:t>
                </m:r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⟹y=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….(1)</m:t>
        </m:r>
      </m:oMath>
    </w:p>
    <w:p w:rsidR="000A5DB2" w:rsidRDefault="00CA231C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Substitute </w:t>
      </w:r>
      <w:r w:rsidR="00FF15BF">
        <w:rPr>
          <w:rFonts w:eastAsia="SimSun" w:hint="eastAsia"/>
          <w:lang w:eastAsia="zh-CN"/>
        </w:rPr>
        <w:t xml:space="preserve">(1) </w:t>
      </w:r>
      <w:r>
        <w:rPr>
          <w:rFonts w:eastAsia="SimSun" w:hint="eastAsia"/>
          <w:lang w:eastAsia="zh-CN"/>
        </w:rPr>
        <w:t xml:space="preserve">in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xy=1</m:t>
        </m:r>
      </m:oMath>
      <w:r>
        <w:rPr>
          <w:rFonts w:eastAsia="SimSun" w:hint="eastAsia"/>
          <w:lang w:eastAsia="zh-CN"/>
        </w:rPr>
        <w:t>,</w:t>
      </w:r>
      <w:r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=1⟹x=±</m:t>
        </m:r>
        <m:rad>
          <m:radPr>
            <m:ctrlPr>
              <w:rPr>
                <w:rFonts w:ascii="Cambria Math" w:eastAsia="SimSun" w:hAnsi="Cambria Math" w:cs="Cambria Math"/>
                <w:lang w:eastAsia="zh-CN"/>
              </w:rPr>
            </m:ctrlPr>
          </m:radPr>
          <m:deg>
            <m:r>
              <m:rPr>
                <m:sty m:val="p"/>
              </m:rPr>
              <w:rPr>
                <w:rFonts w:ascii="Cambria Math" w:eastAsia="SimSun" w:hAnsi="Cambria Math" w:cs="Calibri"/>
                <w:lang w:eastAsia="zh-CN"/>
              </w:rPr>
              <m:t>4</m:t>
            </m:r>
            <m:ctrlPr>
              <w:rPr>
                <w:rFonts w:ascii="Cambria Math" w:eastAsia="SimSun" w:hAnsi="Cambria Math" w:cs="Calibri"/>
                <w:lang w:eastAsia="zh-CN"/>
              </w:rPr>
            </m:ctrlPr>
          </m:deg>
          <m:e>
            <m:f>
              <m:fPr>
                <m:ctrlPr>
                  <w:rPr>
                    <w:rFonts w:ascii="Cambria Math" w:eastAsia="SimSun" w:hAnsi="Cambria Math" w:cs="Calibri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Calibri"/>
                    <w:lang w:eastAsia="zh-CN"/>
                  </w:rPr>
                  <m:t>t+1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Calibri"/>
                    <w:lang w:eastAsia="zh-CN"/>
                  </w:rPr>
                  <m:t>t-1</m:t>
                </m:r>
              </m:den>
            </m:f>
            <m:ctrlPr>
              <w:rPr>
                <w:rFonts w:ascii="Cambria Math" w:eastAsia="SimSun" w:hAnsi="Cambria Math"/>
                <w:i/>
                <w:lang w:eastAsia="zh-CN"/>
              </w:rPr>
            </m:ctrlPr>
          </m:e>
        </m:rad>
      </m:oMath>
      <w:r w:rsidR="000A5DB2">
        <w:rPr>
          <w:rFonts w:eastAsia="SimSun" w:hint="eastAsia"/>
          <w:lang w:eastAsia="zh-CN"/>
        </w:rPr>
        <w:t xml:space="preserve"> , since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</m:t>
        </m:r>
        <m:r>
          <w:rPr>
            <w:rFonts w:ascii="Cambria Math" w:eastAsia="SimSun" w:hAnsi="Cambria Math"/>
            <w:lang w:eastAsia="zh-CN"/>
          </w:rPr>
          <m:t>&gt;1</m:t>
        </m:r>
      </m:oMath>
    </w:p>
    <w:p w:rsidR="00CA231C" w:rsidRDefault="00FF15B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 w:rsidR="0026394F">
        <w:rPr>
          <w:rFonts w:eastAsia="SimSun" w:hint="eastAsia"/>
          <w:lang w:eastAsia="zh-CN"/>
        </w:rPr>
        <w:t xml:space="preserve">Substitute in (1),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±</m:t>
                </m:r>
                <m:rad>
                  <m:radPr>
                    <m:ctrlPr>
                      <w:rPr>
                        <w:rFonts w:ascii="Cambria Math" w:eastAsia="SimSun" w:hAnsi="Cambria Math" w:cs="Cambria Math"/>
                        <w:lang w:eastAsia="zh-CN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eastAsia="SimSun" w:hAnsi="Cambria Math" w:cs="Calibri"/>
                        <w:lang w:eastAsia="zh-CN"/>
                      </w:rPr>
                      <m:t>4</m:t>
                    </m:r>
                    <m:ctrlPr>
                      <w:rPr>
                        <w:rFonts w:ascii="Cambria Math" w:eastAsia="SimSun" w:hAnsi="Cambria Math" w:cs="Calibri"/>
                        <w:lang w:eastAsia="zh-CN"/>
                      </w:rPr>
                    </m:ctrlPr>
                  </m:deg>
                  <m:e>
                    <m:f>
                      <m:fPr>
                        <m:ctrlPr>
                          <w:rPr>
                            <w:rFonts w:ascii="Cambria Math" w:eastAsia="SimSun" w:hAnsi="Cambria Math" w:cs="Calibri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Calibri"/>
                            <w:lang w:eastAsia="zh-CN"/>
                          </w:rPr>
                          <m:t>t+1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Calibri"/>
                            <w:lang w:eastAsia="zh-CN"/>
                          </w:rPr>
                          <m:t>t-1</m:t>
                        </m:r>
                      </m:den>
                    </m:f>
                    <m:ctrlPr>
                      <w:rPr>
                        <w:rFonts w:ascii="Cambria Math" w:eastAsia="SimSun" w:hAnsi="Cambria Math"/>
                        <w:i/>
                        <w:lang w:eastAsia="zh-CN"/>
                      </w:rPr>
                    </m:ctrlP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=±</m:t>
        </m:r>
        <m:rad>
          <m:radPr>
            <m:ctrlPr>
              <w:rPr>
                <w:rFonts w:ascii="Cambria Math" w:eastAsia="SimSun" w:hAnsi="Cambria Math" w:cs="Cambria Math"/>
                <w:lang w:eastAsia="zh-CN"/>
              </w:rPr>
            </m:ctrlPr>
          </m:radPr>
          <m:deg>
            <m:r>
              <m:rPr>
                <m:sty m:val="p"/>
              </m:rPr>
              <w:rPr>
                <w:rFonts w:ascii="Cambria Math" w:eastAsia="SimSun" w:hAnsi="Cambria Math" w:cs="Calibri"/>
                <w:lang w:eastAsia="zh-CN"/>
              </w:rPr>
              <m:t>4</m:t>
            </m:r>
            <m:ctrlPr>
              <w:rPr>
                <w:rFonts w:ascii="Cambria Math" w:eastAsia="SimSun" w:hAnsi="Cambria Math" w:cs="Calibri"/>
                <w:lang w:eastAsia="zh-CN"/>
              </w:rPr>
            </m:ctrlPr>
          </m:deg>
          <m:e>
            <m:f>
              <m:fPr>
                <m:ctrlPr>
                  <w:rPr>
                    <w:rFonts w:ascii="Cambria Math" w:eastAsia="SimSun" w:hAnsi="Cambria Math" w:cs="Calibri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 w:cs="Calibri"/>
                    <w:lang w:eastAsia="zh-CN"/>
                  </w:rPr>
                  <m:t>t-1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 w:cs="Calibri"/>
                    <w:lang w:eastAsia="zh-CN"/>
                  </w:rPr>
                  <m:t>t+1</m:t>
                </m:r>
              </m:den>
            </m:f>
            <m:ctrlPr>
              <w:rPr>
                <w:rFonts w:ascii="Cambria Math" w:eastAsia="SimSun" w:hAnsi="Cambria Math"/>
                <w:i/>
                <w:lang w:eastAsia="zh-CN"/>
              </w:rPr>
            </m:ctrlPr>
          </m:e>
        </m:rad>
      </m:oMath>
    </w:p>
    <w:p w:rsidR="0026394F" w:rsidRDefault="0026394F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The points of contact of the given ellipse and hyperbola is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±</m:t>
            </m:r>
            <m:rad>
              <m:radPr>
                <m:ctrlPr>
                  <w:rPr>
                    <w:rFonts w:ascii="Cambria Math" w:eastAsia="SimSun" w:hAnsi="Cambria Math" w:cs="Cambria Math"/>
                    <w:lang w:eastAsia="zh-CN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eastAsia="SimSun" w:hAnsi="Cambria Math" w:cs="Calibri"/>
                    <w:lang w:eastAsia="zh-CN"/>
                  </w:rPr>
                  <m:t>4</m:t>
                </m:r>
                <m:ctrlPr>
                  <w:rPr>
                    <w:rFonts w:ascii="Cambria Math" w:eastAsia="SimSun" w:hAnsi="Cambria Math" w:cs="Calibri"/>
                    <w:lang w:eastAsia="zh-CN"/>
                  </w:rPr>
                </m:ctrlPr>
              </m:deg>
              <m:e>
                <m:f>
                  <m:fPr>
                    <m:ctrlPr>
                      <w:rPr>
                        <w:rFonts w:ascii="Cambria Math" w:eastAsia="SimSun" w:hAnsi="Cambria Math" w:cs="Calibri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 w:cs="Calibri"/>
                        <w:lang w:eastAsia="zh-CN"/>
                      </w:rPr>
                      <m:t>t+1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 w:cs="Calibri"/>
                        <w:lang w:eastAsia="zh-CN"/>
                      </w:rPr>
                      <m:t>t-1</m:t>
                    </m:r>
                  </m:den>
                </m:f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,±</m:t>
            </m:r>
            <m:rad>
              <m:radPr>
                <m:ctrlPr>
                  <w:rPr>
                    <w:rFonts w:ascii="Cambria Math" w:eastAsia="SimSun" w:hAnsi="Cambria Math" w:cs="Cambria Math"/>
                    <w:lang w:eastAsia="zh-CN"/>
                  </w:rPr>
                </m:ctrlPr>
              </m:radPr>
              <m:deg>
                <m:r>
                  <m:rPr>
                    <m:sty m:val="p"/>
                  </m:rPr>
                  <w:rPr>
                    <w:rFonts w:ascii="Cambria Math" w:eastAsia="SimSun" w:hAnsi="Cambria Math" w:cs="Calibri"/>
                    <w:lang w:eastAsia="zh-CN"/>
                  </w:rPr>
                  <m:t>4</m:t>
                </m:r>
                <m:ctrlPr>
                  <w:rPr>
                    <w:rFonts w:ascii="Cambria Math" w:eastAsia="SimSun" w:hAnsi="Cambria Math" w:cs="Calibri"/>
                    <w:lang w:eastAsia="zh-CN"/>
                  </w:rPr>
                </m:ctrlPr>
              </m:deg>
              <m:e>
                <m:f>
                  <m:fPr>
                    <m:ctrlPr>
                      <w:rPr>
                        <w:rFonts w:ascii="Cambria Math" w:eastAsia="SimSun" w:hAnsi="Cambria Math" w:cs="Calibri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 w:cs="Calibri"/>
                        <w:lang w:eastAsia="zh-CN"/>
                      </w:rPr>
                      <m:t>t-1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 w:cs="Calibri"/>
                        <w:lang w:eastAsia="zh-CN"/>
                      </w:rPr>
                      <m:t>t+1</m:t>
                    </m:r>
                  </m:den>
                </m:f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>
            </m:rad>
          </m:e>
        </m:d>
      </m:oMath>
    </w:p>
    <w:p w:rsidR="00700E51" w:rsidRDefault="00700E51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Substitute this points in the equation of the ellipse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eastAsia="SimSun" w:hint="eastAsia"/>
          <w:lang w:eastAsia="zh-CN"/>
        </w:rPr>
        <w:t>,</w:t>
      </w:r>
    </w:p>
    <w:p w:rsidR="0045127E" w:rsidRDefault="00FF15BF" w:rsidP="0045127E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±</m:t>
                    </m:r>
                    <m:rad>
                      <m:radPr>
                        <m:ctrlPr>
                          <w:rPr>
                            <w:rFonts w:ascii="Cambria Math" w:eastAsia="SimSun" w:hAnsi="Cambria Math" w:cs="Cambria Math"/>
                            <w:lang w:eastAsia="zh-CN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Calibri"/>
                            <w:lang w:eastAsia="zh-CN"/>
                          </w:rPr>
                          <m:t>4</m:t>
                        </m:r>
                        <m:ctrlPr>
                          <w:rPr>
                            <w:rFonts w:ascii="Cambria Math" w:eastAsia="SimSun" w:hAnsi="Cambria Math" w:cs="Calibri"/>
                            <w:lang w:eastAsia="zh-CN"/>
                          </w:rPr>
                        </m:ctrlPr>
                      </m:deg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Calibri"/>
                                <w:lang w:eastAsia="zh-CN"/>
                              </w:rPr>
                              <m:t>t+1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Calibri"/>
                                <w:lang w:eastAsia="zh-CN"/>
                              </w:rPr>
                              <m:t>t-1</m:t>
                            </m:r>
                          </m:den>
                        </m:f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±</m:t>
                    </m:r>
                    <m:rad>
                      <m:radPr>
                        <m:ctrlPr>
                          <w:rPr>
                            <w:rFonts w:ascii="Cambria Math" w:eastAsia="SimSun" w:hAnsi="Cambria Math" w:cs="Cambria Math"/>
                            <w:lang w:eastAsia="zh-CN"/>
                          </w:rPr>
                        </m:ctrlPr>
                      </m:radPr>
                      <m:deg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 w:cs="Calibri"/>
                            <w:lang w:eastAsia="zh-CN"/>
                          </w:rPr>
                          <m:t>4</m:t>
                        </m:r>
                        <m:ctrlPr>
                          <w:rPr>
                            <w:rFonts w:ascii="Cambria Math" w:eastAsia="SimSun" w:hAnsi="Cambria Math" w:cs="Calibri"/>
                            <w:lang w:eastAsia="zh-CN"/>
                          </w:rPr>
                        </m:ctrlPr>
                      </m:deg>
                      <m:e>
                        <m:f>
                          <m:fPr>
                            <m:ctrlPr>
                              <w:rPr>
                                <w:rFonts w:ascii="Cambria Math" w:eastAsia="SimSun" w:hAnsi="Cambria Math" w:cs="Calibri"/>
                                <w:lang w:eastAsia="zh-CN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Calibri"/>
                                <w:lang w:eastAsia="zh-CN"/>
                              </w:rPr>
                              <m:t>t-1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 w:cs="Calibri"/>
                                <w:lang w:eastAsia="zh-CN"/>
                              </w:rPr>
                              <m:t>t+1</m:t>
                            </m:r>
                          </m:den>
                        </m:f>
                        <m:ctrlPr>
                          <w:rPr>
                            <w:rFonts w:ascii="Cambria Math" w:eastAsia="SimSun" w:hAnsi="Cambria Math"/>
                            <w:i/>
                            <w:lang w:eastAsia="zh-CN"/>
                          </w:rPr>
                        </m:ctrlPr>
                      </m:e>
                    </m:rad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=1⟹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=1⟹t=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rad>
      </m:oMath>
      <w:r w:rsidR="0045127E">
        <w:rPr>
          <w:rFonts w:eastAsia="SimSun" w:hint="eastAsia"/>
          <w:lang w:eastAsia="zh-CN"/>
        </w:rPr>
        <w:t xml:space="preserve">, since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</m:t>
        </m:r>
        <m:r>
          <w:rPr>
            <w:rFonts w:ascii="Cambria Math" w:eastAsia="SimSun" w:hAnsi="Cambria Math"/>
            <w:lang w:eastAsia="zh-CN"/>
          </w:rPr>
          <m:t>&gt;1</m:t>
        </m:r>
      </m:oMath>
      <w:r w:rsidR="0045127E">
        <w:rPr>
          <w:rFonts w:eastAsia="SimSun" w:hint="eastAsia"/>
          <w:lang w:eastAsia="zh-CN"/>
        </w:rPr>
        <w:t>.</w:t>
      </w:r>
    </w:p>
    <w:p w:rsidR="004207CB" w:rsidRDefault="0026394F">
      <w:pPr>
        <w:rPr>
          <w:rFonts w:eastAsia="SimSun"/>
          <w:lang w:eastAsia="zh-CN"/>
        </w:rPr>
      </w:pPr>
      <w:r w:rsidRPr="0026394F">
        <w:rPr>
          <w:rFonts w:eastAsia="SimSun" w:hint="eastAsia"/>
          <w:b/>
          <w:lang w:eastAsia="zh-CN"/>
        </w:rPr>
        <w:lastRenderedPageBreak/>
        <w:t>Method</w:t>
      </w:r>
      <w:r>
        <w:rPr>
          <w:rFonts w:eastAsia="SimSun" w:hint="eastAsia"/>
          <w:b/>
          <w:lang w:eastAsia="zh-CN"/>
        </w:rPr>
        <w:t xml:space="preserve"> 2</w:t>
      </w:r>
    </w:p>
    <w:p w:rsidR="0048555B" w:rsidRDefault="004207CB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xy=1⟹y=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den>
        </m:f>
      </m:oMath>
    </w:p>
    <w:p w:rsidR="0048555B" w:rsidRDefault="004207C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Substitute in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eastAsia="SimSun" w:hint="eastAsia"/>
          <w:lang w:eastAsia="zh-CN"/>
        </w:rPr>
        <w:t>,</w:t>
      </w:r>
      <w:r>
        <w:rPr>
          <w:rFonts w:eastAsia="SimSun"/>
          <w:lang w:eastAsia="zh-CN"/>
        </w:rPr>
        <w:tab/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1/x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</w:p>
    <w:p w:rsidR="0048555B" w:rsidRDefault="004207C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e>
        </m:d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   ….(1)</m:t>
        </m:r>
      </m:oMath>
    </w:p>
    <w:p w:rsidR="004207CB" w:rsidRDefault="004207CB">
      <w:pPr>
        <w:rPr>
          <w:rFonts w:eastAsia="SimSun"/>
          <w:lang w:eastAsia="zh-CN"/>
        </w:rPr>
      </w:pPr>
    </w:p>
    <w:p w:rsidR="0048555B" w:rsidRDefault="004207C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Since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eastAsia="SimSun" w:hint="eastAsia"/>
          <w:lang w:eastAsia="zh-CN"/>
        </w:rPr>
        <w:t xml:space="preserve"> is tangential to the hyperbola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xy=1</m:t>
        </m:r>
      </m:oMath>
      <w:r>
        <w:rPr>
          <w:rFonts w:eastAsia="SimSun" w:hint="eastAsia"/>
          <w:lang w:eastAsia="zh-CN"/>
        </w:rPr>
        <w:t>, we have</w:t>
      </w:r>
    </w:p>
    <w:p w:rsidR="004207CB" w:rsidRPr="004207CB" w:rsidRDefault="004207CB" w:rsidP="004207CB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∆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of (1)</m:t>
        </m:r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-4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4207CB" w:rsidRDefault="00295669">
      <w:pPr>
        <w:rPr>
          <w:rFonts w:eastAsia="SimSun"/>
          <w:lang w:eastAsia="zh-CN"/>
        </w:rPr>
      </w:pPr>
      <m:oMathPara>
        <m:oMath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d>
                <m:d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="SimSun" w:hAnsi="Cambria Math"/>
                          <w:lang w:eastAsia="zh-CN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="SimSun" w:hAnsi="Cambria Math"/>
                          <w:lang w:eastAsia="zh-CN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-1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-4</m:t>
          </m:r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t-1</m:t>
              </m:r>
            </m:e>
          </m:d>
          <m:d>
            <m:dPr>
              <m:ctrlPr>
                <w:rPr>
                  <w:rFonts w:ascii="Cambria Math" w:eastAsia="SimSun" w:hAnsi="Cambria Math"/>
                  <w:lang w:eastAsia="zh-CN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t+1</m:t>
              </m:r>
            </m:e>
          </m:d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=0</m:t>
          </m:r>
        </m:oMath>
      </m:oMathPara>
    </w:p>
    <w:p w:rsidR="004207CB" w:rsidRDefault="000A5DB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∴  t=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rad>
      </m:oMath>
      <w:r>
        <w:rPr>
          <w:rFonts w:eastAsia="SimSun" w:hint="eastAsia"/>
          <w:lang w:eastAsia="zh-CN"/>
        </w:rPr>
        <w:t xml:space="preserve"> ,  since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</m:t>
        </m:r>
        <m:r>
          <w:rPr>
            <w:rFonts w:ascii="Cambria Math" w:eastAsia="SimSun" w:hAnsi="Cambria Math"/>
            <w:lang w:eastAsia="zh-CN"/>
          </w:rPr>
          <m:t>&gt;1</m:t>
        </m:r>
      </m:oMath>
      <w:r w:rsidR="0045127E">
        <w:rPr>
          <w:rFonts w:eastAsia="SimSun" w:hint="eastAsia"/>
          <w:lang w:eastAsia="zh-CN"/>
        </w:rPr>
        <w:t>.</w:t>
      </w:r>
    </w:p>
    <w:p w:rsidR="004207CB" w:rsidRDefault="004207CB">
      <w:pPr>
        <w:rPr>
          <w:rFonts w:eastAsia="SimSun"/>
          <w:lang w:eastAsia="zh-CN"/>
        </w:rPr>
      </w:pPr>
    </w:p>
    <w:p w:rsidR="004207CB" w:rsidRDefault="004207CB">
      <w:pPr>
        <w:rPr>
          <w:rFonts w:eastAsia="SimSun"/>
          <w:lang w:eastAsia="zh-CN"/>
        </w:rPr>
      </w:pPr>
    </w:p>
    <w:p w:rsidR="004207CB" w:rsidRPr="004207CB" w:rsidRDefault="0026394F">
      <w:pPr>
        <w:rPr>
          <w:rFonts w:eastAsia="SimSun"/>
          <w:lang w:eastAsia="zh-CN"/>
        </w:rPr>
      </w:pPr>
      <w:r w:rsidRPr="0026394F">
        <w:rPr>
          <w:rFonts w:eastAsia="SimSun" w:hint="eastAsia"/>
          <w:b/>
          <w:lang w:eastAsia="zh-CN"/>
        </w:rPr>
        <w:t>Method</w:t>
      </w:r>
      <w:r>
        <w:rPr>
          <w:rFonts w:eastAsia="SimSun" w:hint="eastAsia"/>
          <w:b/>
          <w:lang w:eastAsia="zh-CN"/>
        </w:rPr>
        <w:t xml:space="preserve"> 3</w:t>
      </w:r>
    </w:p>
    <w:p w:rsidR="00B97D6D" w:rsidRDefault="00F1006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The parametric form of 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eastAsia="SimSun" w:hint="eastAsia"/>
          <w:lang w:eastAsia="zh-CN"/>
        </w:rPr>
        <w:t xml:space="preserve"> is  </w:t>
      </w:r>
      <m:oMath>
        <m:d>
          <m:dPr>
            <m:begChr m:val="{"/>
            <m:endChr m:val="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eqArr>
              <m:eqArrPr>
                <m:ctrlPr>
                  <w:rPr>
                    <w:rFonts w:ascii="Cambria Math" w:eastAsia="SimSun" w:hAnsi="Cambria Math"/>
                    <w:lang w:eastAsia="zh-CN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x=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t+1</m:t>
                    </m:r>
                  </m:e>
                </m:rad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y=</m:t>
                </m:r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t-1</m:t>
                    </m:r>
                  </m:e>
                </m:rad>
                <m:func>
                  <m:func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sin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θ</m:t>
                    </m:r>
                  </m:e>
                </m:func>
              </m:e>
            </m:eqArr>
          </m:e>
        </m:d>
      </m:oMath>
      <w:r>
        <w:rPr>
          <w:rFonts w:eastAsia="SimSun" w:hint="eastAsia"/>
          <w:lang w:eastAsia="zh-CN"/>
        </w:rPr>
        <w:t xml:space="preserve">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0≤θ</m:t>
        </m:r>
        <m:r>
          <w:rPr>
            <w:rFonts w:ascii="Cambria Math" w:eastAsia="SimSun" w:hAnsi="Cambria Math"/>
            <w:lang w:eastAsia="zh-CN"/>
          </w:rPr>
          <m:t>&lt;2π</m:t>
        </m:r>
      </m:oMath>
      <w:r>
        <w:rPr>
          <w:rFonts w:eastAsia="SimSun" w:hint="eastAsia"/>
          <w:lang w:eastAsia="zh-CN"/>
        </w:rPr>
        <w:t xml:space="preserve"> .</w:t>
      </w:r>
    </w:p>
    <w:p w:rsidR="00B97D6D" w:rsidRDefault="00F1006A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Substitute in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xy=1</m:t>
        </m:r>
      </m:oMath>
      <w:r>
        <w:rPr>
          <w:rFonts w:eastAsia="SimSun" w:hint="eastAsia"/>
          <w:lang w:eastAsia="zh-CN"/>
        </w:rPr>
        <w:t xml:space="preserve"> , we get  </w:t>
      </w:r>
      <m:oMath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t+1</m:t>
                </m:r>
              </m:e>
            </m:rad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</m:e>
        </m:d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t-1</m:t>
                </m:r>
              </m:e>
            </m:rad>
            <m:func>
              <m:funcPr>
                <m:ctrlPr>
                  <w:rPr>
                    <w:rFonts w:ascii="Cambria Math" w:eastAsia="SimSun" w:hAnsi="Cambria Math"/>
                    <w:lang w:eastAsia="zh-CN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sin</m:t>
                </m:r>
              </m:fName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θ</m:t>
                </m:r>
              </m:e>
            </m:func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=1⟹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2θ=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t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e>
                </m:rad>
              </m:den>
            </m:f>
          </m:e>
        </m:func>
      </m:oMath>
      <w:r w:rsidR="00C915ED">
        <w:rPr>
          <w:rFonts w:eastAsia="SimSun" w:hint="eastAsia"/>
          <w:lang w:eastAsia="zh-CN"/>
        </w:rPr>
        <w:t xml:space="preserve"> .</w:t>
      </w:r>
    </w:p>
    <w:p w:rsidR="00C915ED" w:rsidRDefault="00C915ED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Since </w:t>
      </w:r>
      <m:oMath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t+1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t-1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>
        <w:rPr>
          <w:rFonts w:eastAsia="SimSun" w:hint="eastAsia"/>
          <w:lang w:eastAsia="zh-CN"/>
        </w:rPr>
        <w:t xml:space="preserve"> is tangential to the hyperbola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xy=1</m:t>
        </m:r>
      </m:oMath>
      <w:r>
        <w:rPr>
          <w:rFonts w:eastAsia="SimSun" w:hint="eastAsia"/>
          <w:lang w:eastAsia="zh-CN"/>
        </w:rPr>
        <w:t xml:space="preserve">, we have </w:t>
      </w:r>
    </w:p>
    <w:p w:rsidR="00C915ED" w:rsidRDefault="000A5DB2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ab/>
      </w:r>
      <w:r>
        <w:rPr>
          <w:rFonts w:eastAsia="SimSun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2θ=1⟹</m:t>
            </m:r>
          </m:e>
        </m:func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num>
          <m:den>
            <m:rad>
              <m:radPr>
                <m:degHide m:val="on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t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=1⟹t=</m:t>
        </m:r>
        <m:rad>
          <m:radPr>
            <m:degHide m:val="on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e>
        </m:rad>
      </m:oMath>
      <w:r>
        <w:rPr>
          <w:rFonts w:eastAsia="SimSun" w:hint="eastAsia"/>
          <w:lang w:eastAsia="zh-CN"/>
        </w:rPr>
        <w:t xml:space="preserve"> ,</w:t>
      </w:r>
      <w:r w:rsidR="0045127E">
        <w:rPr>
          <w:rFonts w:eastAsia="SimSun" w:hint="eastAsia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since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t</m:t>
        </m:r>
        <m:r>
          <w:rPr>
            <w:rFonts w:ascii="Cambria Math" w:eastAsia="SimSun" w:hAnsi="Cambria Math"/>
            <w:lang w:eastAsia="zh-CN"/>
          </w:rPr>
          <m:t>&gt;1</m:t>
        </m:r>
      </m:oMath>
      <w:r w:rsidR="0045127E">
        <w:rPr>
          <w:rFonts w:eastAsia="SimSun" w:hint="eastAsia"/>
          <w:lang w:eastAsia="zh-CN"/>
        </w:rPr>
        <w:t>.</w:t>
      </w:r>
    </w:p>
    <w:p w:rsidR="0026394F" w:rsidRDefault="0026394F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 xml:space="preserve">(For </w:t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2θ=1</m:t>
            </m:r>
          </m:e>
        </m:func>
      </m:oMath>
      <w:r>
        <w:rPr>
          <w:rFonts w:eastAsia="SimSun" w:hint="eastAsia"/>
          <w:lang w:eastAsia="zh-CN"/>
        </w:rPr>
        <w:t>, we have one root</w:t>
      </w:r>
      <w:r w:rsidR="00AE002E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 xml:space="preserve"> </w:t>
      </w:r>
      <w:r w:rsidR="00AE002E">
        <w:rPr>
          <w:rFonts w:eastAsia="SimSun" w:hint="eastAsia"/>
          <w:lang w:eastAsia="zh-CN"/>
        </w:rPr>
        <w:t>F</w:t>
      </w:r>
      <w:r>
        <w:rPr>
          <w:rFonts w:eastAsia="SimSun" w:hint="eastAsia"/>
          <w:lang w:eastAsia="zh-CN"/>
        </w:rPr>
        <w:t xml:space="preserve">or other values of </w:t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sin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2θ</m:t>
            </m:r>
          </m:e>
        </m:func>
      </m:oMath>
      <w:r>
        <w:rPr>
          <w:rFonts w:eastAsia="SimSun" w:hint="eastAsia"/>
          <w:lang w:eastAsia="zh-CN"/>
        </w:rPr>
        <w:t xml:space="preserve"> , we can get two roots or no </w:t>
      </w:r>
      <w:r>
        <w:rPr>
          <w:rFonts w:eastAsia="SimSun"/>
          <w:lang w:eastAsia="zh-CN"/>
        </w:rPr>
        <w:tab/>
      </w:r>
      <w:r>
        <w:rPr>
          <w:rFonts w:eastAsia="SimSun" w:hint="eastAsia"/>
          <w:lang w:eastAsia="zh-CN"/>
        </w:rPr>
        <w:t>root</w:t>
      </w:r>
      <w:r w:rsidR="00AE002E">
        <w:rPr>
          <w:rFonts w:eastAsia="SimSun" w:hint="eastAsia"/>
          <w:lang w:eastAsia="zh-CN"/>
        </w:rPr>
        <w:t>.</w:t>
      </w:r>
      <w:r>
        <w:rPr>
          <w:rFonts w:eastAsia="SimSun" w:hint="eastAsia"/>
          <w:lang w:eastAsia="zh-CN"/>
        </w:rPr>
        <w:t>)</w:t>
      </w:r>
    </w:p>
    <w:p w:rsidR="00C915ED" w:rsidRDefault="00C915ED">
      <w:pPr>
        <w:rPr>
          <w:rFonts w:eastAsia="SimSun" w:hint="eastAsia"/>
          <w:lang w:eastAsia="zh-CN"/>
        </w:rPr>
      </w:pPr>
      <w:r>
        <w:rPr>
          <w:rFonts w:eastAsia="SimSun"/>
          <w:lang w:eastAsia="zh-CN"/>
        </w:rPr>
        <w:tab/>
      </w:r>
    </w:p>
    <w:p w:rsidR="00700E51" w:rsidRPr="00AE002E" w:rsidRDefault="00700E51">
      <w:pPr>
        <w:rPr>
          <w:rFonts w:eastAsia="SimSun" w:hint="eastAsia"/>
          <w:lang w:eastAsia="zh-CN"/>
        </w:rPr>
      </w:pPr>
    </w:p>
    <w:p w:rsidR="00700E51" w:rsidRDefault="00700E51">
      <w:pPr>
        <w:rPr>
          <w:rFonts w:eastAsia="SimSun" w:hint="eastAsia"/>
          <w:lang w:eastAsia="zh-CN"/>
        </w:rPr>
      </w:pPr>
    </w:p>
    <w:p w:rsidR="00700E51" w:rsidRPr="00700E51" w:rsidRDefault="00700E51" w:rsidP="00700E51">
      <w:pPr>
        <w:jc w:val="right"/>
        <w:rPr>
          <w:rFonts w:eastAsia="SimSun" w:hint="eastAsia"/>
          <w:b/>
          <w:sz w:val="20"/>
          <w:szCs w:val="20"/>
          <w:lang w:eastAsia="zh-CN"/>
        </w:rPr>
      </w:pPr>
      <w:r w:rsidRPr="00700E51">
        <w:rPr>
          <w:rFonts w:eastAsia="SimSun" w:hint="eastAsia"/>
          <w:b/>
          <w:sz w:val="20"/>
          <w:szCs w:val="20"/>
          <w:lang w:eastAsia="zh-CN"/>
        </w:rPr>
        <w:t>Yue Kwok Choy</w:t>
      </w:r>
    </w:p>
    <w:p w:rsidR="00700E51" w:rsidRPr="00700E51" w:rsidRDefault="00700E51" w:rsidP="00700E51">
      <w:pPr>
        <w:jc w:val="right"/>
        <w:rPr>
          <w:rFonts w:eastAsia="SimSun"/>
          <w:b/>
          <w:sz w:val="20"/>
          <w:szCs w:val="20"/>
          <w:lang w:eastAsia="zh-CN"/>
        </w:rPr>
      </w:pPr>
      <w:r w:rsidRPr="00700E51">
        <w:rPr>
          <w:rFonts w:eastAsia="SimSun" w:hint="eastAsia"/>
          <w:b/>
          <w:sz w:val="20"/>
          <w:szCs w:val="20"/>
          <w:lang w:eastAsia="zh-CN"/>
        </w:rPr>
        <w:t>13-6-2016</w:t>
      </w:r>
    </w:p>
    <w:sectPr w:rsidR="00700E51" w:rsidRPr="00700E51" w:rsidSect="00B97D6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EEC" w:rsidRDefault="00767EEC" w:rsidP="0026394F">
      <w:r>
        <w:separator/>
      </w:r>
    </w:p>
  </w:endnote>
  <w:endnote w:type="continuationSeparator" w:id="1">
    <w:p w:rsidR="00767EEC" w:rsidRDefault="00767EEC" w:rsidP="002639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EEC" w:rsidRDefault="00767EEC" w:rsidP="0026394F">
      <w:r>
        <w:separator/>
      </w:r>
    </w:p>
  </w:footnote>
  <w:footnote w:type="continuationSeparator" w:id="1">
    <w:p w:rsidR="00767EEC" w:rsidRDefault="00767EEC" w:rsidP="002639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D6D"/>
    <w:rsid w:val="00017DA1"/>
    <w:rsid w:val="00046E39"/>
    <w:rsid w:val="000500A5"/>
    <w:rsid w:val="00070A4A"/>
    <w:rsid w:val="000765EB"/>
    <w:rsid w:val="000A38FF"/>
    <w:rsid w:val="000A5DB2"/>
    <w:rsid w:val="000B1301"/>
    <w:rsid w:val="000F28F1"/>
    <w:rsid w:val="000F4AF1"/>
    <w:rsid w:val="000F6953"/>
    <w:rsid w:val="0010719D"/>
    <w:rsid w:val="001079FB"/>
    <w:rsid w:val="001249A5"/>
    <w:rsid w:val="001713A5"/>
    <w:rsid w:val="0019074F"/>
    <w:rsid w:val="00191088"/>
    <w:rsid w:val="00192EC5"/>
    <w:rsid w:val="001A1940"/>
    <w:rsid w:val="001A3DDC"/>
    <w:rsid w:val="0021331F"/>
    <w:rsid w:val="00215AA1"/>
    <w:rsid w:val="00222563"/>
    <w:rsid w:val="00223305"/>
    <w:rsid w:val="002310BC"/>
    <w:rsid w:val="00234DF1"/>
    <w:rsid w:val="00236299"/>
    <w:rsid w:val="00247E75"/>
    <w:rsid w:val="002512A5"/>
    <w:rsid w:val="0025454F"/>
    <w:rsid w:val="002603A1"/>
    <w:rsid w:val="00260433"/>
    <w:rsid w:val="0026346C"/>
    <w:rsid w:val="0026394F"/>
    <w:rsid w:val="00263E62"/>
    <w:rsid w:val="00291E67"/>
    <w:rsid w:val="00292BF4"/>
    <w:rsid w:val="00295669"/>
    <w:rsid w:val="0029573A"/>
    <w:rsid w:val="002A0C67"/>
    <w:rsid w:val="002A1BD2"/>
    <w:rsid w:val="002E0F35"/>
    <w:rsid w:val="002E1333"/>
    <w:rsid w:val="002E593C"/>
    <w:rsid w:val="00300EF7"/>
    <w:rsid w:val="003035B0"/>
    <w:rsid w:val="003402E2"/>
    <w:rsid w:val="00366E07"/>
    <w:rsid w:val="00373C2F"/>
    <w:rsid w:val="00396F02"/>
    <w:rsid w:val="003A18F3"/>
    <w:rsid w:val="003C2624"/>
    <w:rsid w:val="003E6DC5"/>
    <w:rsid w:val="003F6C3C"/>
    <w:rsid w:val="004023C7"/>
    <w:rsid w:val="00402F09"/>
    <w:rsid w:val="00414CFD"/>
    <w:rsid w:val="004207CB"/>
    <w:rsid w:val="00433DA8"/>
    <w:rsid w:val="0045127E"/>
    <w:rsid w:val="00457763"/>
    <w:rsid w:val="00466A77"/>
    <w:rsid w:val="004773A3"/>
    <w:rsid w:val="0048555B"/>
    <w:rsid w:val="004A53D1"/>
    <w:rsid w:val="004A5447"/>
    <w:rsid w:val="004A7212"/>
    <w:rsid w:val="004B695D"/>
    <w:rsid w:val="004D1EF6"/>
    <w:rsid w:val="005102F8"/>
    <w:rsid w:val="00523C32"/>
    <w:rsid w:val="00532A7D"/>
    <w:rsid w:val="005479E9"/>
    <w:rsid w:val="00577B94"/>
    <w:rsid w:val="005872D7"/>
    <w:rsid w:val="005E78E2"/>
    <w:rsid w:val="0060797E"/>
    <w:rsid w:val="00617C01"/>
    <w:rsid w:val="0065582E"/>
    <w:rsid w:val="006674C6"/>
    <w:rsid w:val="00680EC7"/>
    <w:rsid w:val="006E3D15"/>
    <w:rsid w:val="00700E51"/>
    <w:rsid w:val="007010FC"/>
    <w:rsid w:val="0070311D"/>
    <w:rsid w:val="00713188"/>
    <w:rsid w:val="0073057A"/>
    <w:rsid w:val="007379F0"/>
    <w:rsid w:val="0074125E"/>
    <w:rsid w:val="00757096"/>
    <w:rsid w:val="00760FBD"/>
    <w:rsid w:val="00761E6A"/>
    <w:rsid w:val="00767EEC"/>
    <w:rsid w:val="0077257A"/>
    <w:rsid w:val="007744AD"/>
    <w:rsid w:val="007768BB"/>
    <w:rsid w:val="007A4056"/>
    <w:rsid w:val="007B4F09"/>
    <w:rsid w:val="007C2AA5"/>
    <w:rsid w:val="007E390C"/>
    <w:rsid w:val="007F5214"/>
    <w:rsid w:val="00806162"/>
    <w:rsid w:val="00806994"/>
    <w:rsid w:val="008174B5"/>
    <w:rsid w:val="00842FE9"/>
    <w:rsid w:val="008573C9"/>
    <w:rsid w:val="00870F1B"/>
    <w:rsid w:val="00895EBF"/>
    <w:rsid w:val="00897801"/>
    <w:rsid w:val="008A4489"/>
    <w:rsid w:val="008C7E71"/>
    <w:rsid w:val="008F08FA"/>
    <w:rsid w:val="00900D2A"/>
    <w:rsid w:val="00917E85"/>
    <w:rsid w:val="009247A1"/>
    <w:rsid w:val="009274A2"/>
    <w:rsid w:val="00930817"/>
    <w:rsid w:val="009413DE"/>
    <w:rsid w:val="009437AC"/>
    <w:rsid w:val="00962161"/>
    <w:rsid w:val="009A193A"/>
    <w:rsid w:val="009C6B72"/>
    <w:rsid w:val="009D4477"/>
    <w:rsid w:val="009F3B6F"/>
    <w:rsid w:val="00A53EAC"/>
    <w:rsid w:val="00A82A8B"/>
    <w:rsid w:val="00A94F26"/>
    <w:rsid w:val="00A9544E"/>
    <w:rsid w:val="00A97193"/>
    <w:rsid w:val="00AA18FF"/>
    <w:rsid w:val="00AB0550"/>
    <w:rsid w:val="00AC4346"/>
    <w:rsid w:val="00AE002E"/>
    <w:rsid w:val="00AE1592"/>
    <w:rsid w:val="00B01084"/>
    <w:rsid w:val="00B0636D"/>
    <w:rsid w:val="00B1586A"/>
    <w:rsid w:val="00B26EA8"/>
    <w:rsid w:val="00B309F4"/>
    <w:rsid w:val="00B67F10"/>
    <w:rsid w:val="00B749D7"/>
    <w:rsid w:val="00B762B0"/>
    <w:rsid w:val="00B8437D"/>
    <w:rsid w:val="00B97D6D"/>
    <w:rsid w:val="00BC45D6"/>
    <w:rsid w:val="00BE1653"/>
    <w:rsid w:val="00C26F08"/>
    <w:rsid w:val="00C32D2D"/>
    <w:rsid w:val="00C61895"/>
    <w:rsid w:val="00C65CC9"/>
    <w:rsid w:val="00C875EF"/>
    <w:rsid w:val="00C915ED"/>
    <w:rsid w:val="00C94BB2"/>
    <w:rsid w:val="00CA231C"/>
    <w:rsid w:val="00CA4003"/>
    <w:rsid w:val="00CB3637"/>
    <w:rsid w:val="00CC0C26"/>
    <w:rsid w:val="00CF43F8"/>
    <w:rsid w:val="00CF447D"/>
    <w:rsid w:val="00D0383B"/>
    <w:rsid w:val="00D1367F"/>
    <w:rsid w:val="00D567E4"/>
    <w:rsid w:val="00D73F3E"/>
    <w:rsid w:val="00DA3C40"/>
    <w:rsid w:val="00DB08D7"/>
    <w:rsid w:val="00DB43B1"/>
    <w:rsid w:val="00DD607F"/>
    <w:rsid w:val="00DE7BB7"/>
    <w:rsid w:val="00E07659"/>
    <w:rsid w:val="00E113EF"/>
    <w:rsid w:val="00E309AB"/>
    <w:rsid w:val="00E751A9"/>
    <w:rsid w:val="00E97AA0"/>
    <w:rsid w:val="00ED2D77"/>
    <w:rsid w:val="00ED52D5"/>
    <w:rsid w:val="00F06462"/>
    <w:rsid w:val="00F1006A"/>
    <w:rsid w:val="00F13D3C"/>
    <w:rsid w:val="00F155DE"/>
    <w:rsid w:val="00F2460B"/>
    <w:rsid w:val="00F41E64"/>
    <w:rsid w:val="00F75C70"/>
    <w:rsid w:val="00F82A43"/>
    <w:rsid w:val="00F87AF4"/>
    <w:rsid w:val="00FA5FBA"/>
    <w:rsid w:val="00FB71F4"/>
    <w:rsid w:val="00FC3A4C"/>
    <w:rsid w:val="00FF15BF"/>
    <w:rsid w:val="00FF4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7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7D6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97D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97D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263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26394F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263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26394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12</cp:revision>
  <dcterms:created xsi:type="dcterms:W3CDTF">2016-03-27T05:19:00Z</dcterms:created>
  <dcterms:modified xsi:type="dcterms:W3CDTF">2016-06-13T10:17:00Z</dcterms:modified>
</cp:coreProperties>
</file>